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3D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CENTRO UNIVERSITÁRIO FAI - UCEFF</w:t>
      </w: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CURSO DE ADMINISTRAÇÃO</w:t>
      </w: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COORDENADORA ROSIANE OSWALD FLACH</w:t>
      </w: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PLANO DE NEGÓCIO</w:t>
      </w:r>
    </w:p>
    <w:p w:rsidR="00B92BFA" w:rsidRPr="00544B71" w:rsidRDefault="00B92BFA" w:rsidP="0054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544B71" w:rsidRDefault="00544B71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ALESSANDRO HAMMES,</w:t>
      </w: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ALEXANDRE SPECHT,</w:t>
      </w: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CIDICLEI ROTHER,</w:t>
      </w:r>
    </w:p>
    <w:p w:rsidR="00B92BFA" w:rsidRPr="00544B71" w:rsidRDefault="00B92BFA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JAÍNE MARINÊS KUFFEL</w:t>
      </w:r>
    </w:p>
    <w:p w:rsidR="006E1CE7" w:rsidRPr="00544B71" w:rsidRDefault="006E1CE7" w:rsidP="0054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E1CE7" w:rsidRPr="00544B71" w:rsidRDefault="006E1CE7" w:rsidP="0054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E1CE7" w:rsidRPr="00544B71" w:rsidRDefault="006E1CE7" w:rsidP="00544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Marketing Service LTDA</w:t>
      </w:r>
    </w:p>
    <w:p w:rsidR="00B92BFA" w:rsidRDefault="00B92BFA" w:rsidP="0054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1424" w:rsidRPr="00544B71" w:rsidRDefault="00AD1424" w:rsidP="0054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92BFA" w:rsidRPr="00544B71" w:rsidRDefault="00544B71" w:rsidP="0054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44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marketing é uma área muito explorada e tende a ser uma tendência no mercado. Com a tecnologia em transformação constantemente e as mudanças rápidas no mercado se faz necessário estar preparados para os novos paradigmas na sociedade como um todo.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Visto o marketing como uma oportunidade no mercado desenvolveu-se a criação de um negócio voltado neste ramo. A Marketing Services uma empresa do setor de prestação de serviços tem como objetivo auxiliar as organizações para melhoria do planejamento estratégico de suas vendas, produtos e serviços agregando valor à marca e/ou nome da organização.  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Marketing Services tem uma missão e visa ser uma empresa referência na prestação de serviços voltados ao Marketing, buscando inovações para atender os desejos e necessidades do mercado. Junto disso possuir valores vinculados com a ética, inovação, comprometimento, satisfação do cliente e geração de trabalho, em consequência </w:t>
      </w: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isso</w:t>
      </w: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atender com qualidade e fidelizar </w:t>
      </w: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seus clientes</w:t>
      </w: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nosso diferencial será o baixo investimento agregado a comodidade, desta forma buscando resultados positivos no campo de atuação. Além de realizar diversos trabalhos de acordo com o desejo e a necessidade do cliente. Entre eles podemos destacar a análise da empresa e a implantação das estratégias definidas, sendo este o carro chefe da empresa, que visa focar em um planejamento para impulsionar o crescimento da empresa, analisando os pontos fracos e os pontos cegos que as empresas não conseguem melhorar.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empresa Marketing Services, sempre tratará seus clientes com muito comprometimento, para não </w:t>
      </w: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desapontar</w:t>
      </w: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empresa visa a importância do prazo em que o cliente pede para que seja feito algum serviço.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Dentre outros serviços prestados, citamos a reformulação da marca, que é algo que está em constante crescimento juntamente com a reformulação da marca, podemos mesclar com a criação de slogan e logomarca de empresas que estão a surgir a cada dia que passa. E não pode faltar o famoso marketing, tanto digital como o marketing impresso, depois de realizarmos os primeiros passos temos que realizar o marketing do serviço final.</w:t>
      </w:r>
    </w:p>
    <w:p w:rsidR="00AD1424" w:rsidRPr="00AD1424" w:rsidRDefault="00AD1424" w:rsidP="00AD1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4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Nota-se o quanto rápido estão mudando as coisas, mas isso não é problema para os profissionais da Marketing Services, pois estão em constante aprendizado, para aplicar a inovação nas empresas. </w:t>
      </w:r>
    </w:p>
    <w:p w:rsidR="00B92BFA" w:rsidRPr="00544B71" w:rsidRDefault="00B92BFA" w:rsidP="0054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A1E20" w:rsidRPr="00544B71" w:rsidRDefault="00BA1E20" w:rsidP="0054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544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 CHAVES; </w:t>
      </w:r>
      <w:r w:rsidRPr="00544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Marketing de serviços. Inovação. Tecnologia. Paradigmas.</w:t>
      </w:r>
    </w:p>
    <w:sectPr w:rsidR="00BA1E20" w:rsidRPr="00544B71" w:rsidSect="00B92BFA">
      <w:headerReference w:type="default" r:id="rId7"/>
      <w:footerReference w:type="default" r:id="rId8"/>
      <w:pgSz w:w="11906" w:h="16838"/>
      <w:pgMar w:top="1701" w:right="1134" w:bottom="1134" w:left="1701" w:header="62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DB9" w:rsidRDefault="00294DB9" w:rsidP="00511C8B">
      <w:pPr>
        <w:spacing w:after="0" w:line="240" w:lineRule="auto"/>
      </w:pPr>
      <w:r>
        <w:separator/>
      </w:r>
    </w:p>
  </w:endnote>
  <w:endnote w:type="continuationSeparator" w:id="0">
    <w:p w:rsidR="00294DB9" w:rsidRDefault="00294DB9" w:rsidP="0051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nkGothITC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5E" w:rsidRDefault="00294DB9" w:rsidP="003C3DDB">
    <w:pPr>
      <w:pStyle w:val="Rodap"/>
    </w:pPr>
  </w:p>
  <w:p w:rsidR="00A72E78" w:rsidRDefault="008A692C" w:rsidP="009C2E7B"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 wp14:anchorId="683DB698" wp14:editId="2292E473">
          <wp:extent cx="5760085" cy="600537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DB9" w:rsidRDefault="00294DB9" w:rsidP="00511C8B">
      <w:pPr>
        <w:spacing w:after="0" w:line="240" w:lineRule="auto"/>
      </w:pPr>
      <w:r>
        <w:separator/>
      </w:r>
    </w:p>
  </w:footnote>
  <w:footnote w:type="continuationSeparator" w:id="0">
    <w:p w:rsidR="00294DB9" w:rsidRDefault="00294DB9" w:rsidP="0051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5E" w:rsidRPr="009D3E60" w:rsidRDefault="00511C8B" w:rsidP="009D3E60">
    <w:pPr>
      <w:pStyle w:val="Cabealho"/>
    </w:pPr>
    <w:r w:rsidRPr="00511C8B">
      <w:rPr>
        <w:noProof/>
        <w:lang w:eastAsia="pt-BR"/>
      </w:rPr>
      <w:drawing>
        <wp:inline distT="0" distB="0" distL="0" distR="0">
          <wp:extent cx="5760085" cy="504190"/>
          <wp:effectExtent l="0" t="0" r="0" b="0"/>
          <wp:docPr id="1" name="Imagem 1" descr="C:\Users\ACIM01-UCEFF\Documents\Servidor\Públicos\Timbrados_uceff - Não Excluir\imagens\timbrado_inov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IM01-UCEFF\Documents\Servidor\Públicos\Timbrados_uceff - Não Excluir\imagens\timbrado_inova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599F"/>
    <w:multiLevelType w:val="multilevel"/>
    <w:tmpl w:val="C7D4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17E68"/>
    <w:multiLevelType w:val="multilevel"/>
    <w:tmpl w:val="3D16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B022A"/>
    <w:multiLevelType w:val="multilevel"/>
    <w:tmpl w:val="4DD6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F1A28"/>
    <w:multiLevelType w:val="multilevel"/>
    <w:tmpl w:val="5708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3"/>
  </w:num>
  <w:num w:numId="4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8B"/>
    <w:rsid w:val="00027DB1"/>
    <w:rsid w:val="0005731B"/>
    <w:rsid w:val="000E3C7D"/>
    <w:rsid w:val="0019033D"/>
    <w:rsid w:val="0027798C"/>
    <w:rsid w:val="00294DB9"/>
    <w:rsid w:val="00511C8B"/>
    <w:rsid w:val="00544B71"/>
    <w:rsid w:val="00614431"/>
    <w:rsid w:val="006E1CE7"/>
    <w:rsid w:val="0074023D"/>
    <w:rsid w:val="00830B05"/>
    <w:rsid w:val="008A692C"/>
    <w:rsid w:val="00AD1424"/>
    <w:rsid w:val="00B25087"/>
    <w:rsid w:val="00B92BFA"/>
    <w:rsid w:val="00BA1E20"/>
    <w:rsid w:val="00D6224E"/>
    <w:rsid w:val="00E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E1945"/>
  <w15:chartTrackingRefBased/>
  <w15:docId w15:val="{6630AACA-4B06-4739-9002-F452C09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C8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C8B"/>
  </w:style>
  <w:style w:type="paragraph" w:styleId="Rodap">
    <w:name w:val="footer"/>
    <w:basedOn w:val="Normal"/>
    <w:link w:val="RodapChar"/>
    <w:uiPriority w:val="99"/>
    <w:unhideWhenUsed/>
    <w:rsid w:val="0051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C8B"/>
  </w:style>
  <w:style w:type="paragraph" w:styleId="NormalWeb">
    <w:name w:val="Normal (Web)"/>
    <w:basedOn w:val="Normal"/>
    <w:uiPriority w:val="99"/>
    <w:semiHidden/>
    <w:unhideWhenUsed/>
    <w:rsid w:val="0074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BSHeading3">
    <w:name w:val="LBSHeading3"/>
    <w:basedOn w:val="Normal"/>
    <w:rsid w:val="00830B05"/>
    <w:pPr>
      <w:spacing w:after="0" w:line="240" w:lineRule="auto"/>
    </w:pPr>
    <w:rPr>
      <w:rFonts w:ascii="FrnkGothITC Hv BT" w:eastAsia="Times New Roman" w:hAnsi="FrnkGothITC Hv BT" w:cs="Times New Roman"/>
      <w:sz w:val="20"/>
      <w:szCs w:val="20"/>
      <w:lang w:val="en-GB"/>
    </w:rPr>
  </w:style>
  <w:style w:type="table" w:styleId="Tabelacomgrade">
    <w:name w:val="Table Grid"/>
    <w:basedOn w:val="Tabelanormal"/>
    <w:uiPriority w:val="39"/>
    <w:rsid w:val="0083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ACIM01-UCEFF</dc:creator>
  <cp:keywords/>
  <dc:description/>
  <cp:lastModifiedBy>Cidiclei Rother</cp:lastModifiedBy>
  <cp:revision>8</cp:revision>
  <dcterms:created xsi:type="dcterms:W3CDTF">2018-11-11T00:36:00Z</dcterms:created>
  <dcterms:modified xsi:type="dcterms:W3CDTF">2018-11-12T22:35:00Z</dcterms:modified>
</cp:coreProperties>
</file>