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Vitrine Virtual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Resumo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 projeto em questão é voltado ao desenvolvimento de uma aplicação WEB para </w:t>
      </w:r>
      <w:r>
        <w:rPr>
          <w:rFonts w:cs="Times New Roman" w:ascii="Times New Roman" w:hAnsi="Times New Roman"/>
          <w:sz w:val="24"/>
          <w:szCs w:val="24"/>
        </w:rPr>
        <w:t>divulgação</w:t>
      </w:r>
      <w:r>
        <w:rPr>
          <w:rFonts w:cs="Times New Roman" w:ascii="Times New Roman" w:hAnsi="Times New Roman"/>
          <w:sz w:val="24"/>
          <w:szCs w:val="24"/>
        </w:rPr>
        <w:t xml:space="preserve"> de produtos do comercio local. O projeto visa possibilitar a exposição de produtos de empresas da região de Itapiranga que não tem condições de manter seu próprio site na WEB </w:t>
      </w:r>
      <w:r>
        <w:rPr>
          <w:rFonts w:cs="Times New Roman" w:ascii="Times New Roman" w:hAnsi="Times New Roman"/>
          <w:sz w:val="24"/>
          <w:szCs w:val="24"/>
        </w:rPr>
        <w:t>ou que desejam expandir sua área de influência</w:t>
      </w:r>
      <w:r>
        <w:rPr>
          <w:rFonts w:cs="Times New Roman" w:ascii="Times New Roman" w:hAnsi="Times New Roman"/>
          <w:sz w:val="24"/>
          <w:szCs w:val="24"/>
        </w:rPr>
        <w:t xml:space="preserve">. A escolha deste projeto se deve pelo fato do mesmo possuir muito potencial, </w:t>
      </w:r>
      <w:r>
        <w:rPr>
          <w:rFonts w:cs="Times New Roman" w:ascii="Times New Roman" w:hAnsi="Times New Roman"/>
          <w:sz w:val="24"/>
          <w:szCs w:val="24"/>
        </w:rPr>
        <w:t xml:space="preserve">que é justificado justamente por ele proporcionar uma oportunidade para pequenos empresários de terem seu próprio meio de divulgação na WEB. </w:t>
      </w:r>
      <w:r>
        <w:rPr>
          <w:rFonts w:cs="Times New Roman" w:ascii="Times New Roman" w:hAnsi="Times New Roman"/>
          <w:sz w:val="24"/>
          <w:szCs w:val="24"/>
        </w:rPr>
        <w:t xml:space="preserve">A aplicação WEB pode ser dividida em duas principais plataformas, o front-end e o back-end. O front-end é a plataforma na qual os produtos serão exibidos, ou seja, a plataforma para qual o usuário/cliente será direcionado. O back-end é a plataforma administrativa, da qual o comerciante terá acesso </w:t>
      </w:r>
      <w:r>
        <w:rPr>
          <w:rFonts w:cs="Times New Roman" w:ascii="Times New Roman" w:hAnsi="Times New Roman"/>
          <w:sz w:val="24"/>
          <w:szCs w:val="24"/>
        </w:rPr>
        <w:t xml:space="preserve">e poderá administrar seus produtos expostos no front-end. </w:t>
      </w:r>
      <w:r>
        <w:rPr>
          <w:rFonts w:cs="Times New Roman" w:ascii="Times New Roman" w:hAnsi="Times New Roman"/>
          <w:sz w:val="24"/>
          <w:szCs w:val="24"/>
        </w:rPr>
        <w:t xml:space="preserve">O produto final resultará em uma plataforma completa, de fácil utilização, intuitiva, na qual o </w:t>
      </w:r>
      <w:r>
        <w:rPr>
          <w:rFonts w:cs="Times New Roman" w:ascii="Times New Roman" w:hAnsi="Times New Roman"/>
          <w:sz w:val="24"/>
          <w:szCs w:val="24"/>
        </w:rPr>
        <w:t>comerciante</w:t>
      </w:r>
      <w:r>
        <w:rPr>
          <w:rFonts w:cs="Times New Roman" w:ascii="Times New Roman" w:hAnsi="Times New Roman"/>
          <w:sz w:val="24"/>
          <w:szCs w:val="24"/>
        </w:rPr>
        <w:t xml:space="preserve"> terá um perfil </w:t>
      </w:r>
      <w:r>
        <w:rPr>
          <w:rFonts w:cs="Times New Roman" w:ascii="Times New Roman" w:hAnsi="Times New Roman"/>
          <w:sz w:val="24"/>
          <w:szCs w:val="24"/>
        </w:rPr>
        <w:t>(perfil de sua empresa)</w:t>
      </w:r>
      <w:r>
        <w:rPr>
          <w:rFonts w:cs="Times New Roman" w:ascii="Times New Roman" w:hAnsi="Times New Roman"/>
          <w:sz w:val="24"/>
          <w:szCs w:val="24"/>
        </w:rPr>
        <w:t xml:space="preserve"> e poderá adicionar, editar, excluir, destacar diversos produtos de seu próprio comércio. </w:t>
      </w:r>
      <w:r>
        <w:rPr>
          <w:rFonts w:cs="Times New Roman" w:ascii="Times New Roman" w:hAnsi="Times New Roman"/>
          <w:sz w:val="24"/>
          <w:szCs w:val="24"/>
        </w:rPr>
        <w:t xml:space="preserve">A quantidade de produtos será limitada a pacotes pré-definidos que poderão ser adquiridos de acordo com a necessidade do comerciante, </w:t>
      </w:r>
      <w:r>
        <w:rPr>
          <w:rFonts w:cs="Times New Roman" w:ascii="Times New Roman" w:hAnsi="Times New Roman"/>
          <w:sz w:val="24"/>
          <w:szCs w:val="24"/>
        </w:rPr>
        <w:t>exemplo: silver, gold, platinium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Palavras-chave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Aplicação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  <w:r>
        <w:rPr>
          <w:rFonts w:cs="Times New Roman" w:ascii="Times New Roman" w:hAnsi="Times New Roman"/>
          <w:sz w:val="24"/>
          <w:szCs w:val="24"/>
        </w:rPr>
        <w:t>Front-end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  <w:r>
        <w:rPr>
          <w:rFonts w:cs="Times New Roman" w:ascii="Times New Roman" w:hAnsi="Times New Roman"/>
          <w:sz w:val="24"/>
          <w:szCs w:val="24"/>
        </w:rPr>
        <w:t>Back-end</w:t>
      </w:r>
      <w:r>
        <w:rPr>
          <w:rFonts w:cs="Times New Roman" w:ascii="Times New Roman" w:hAnsi="Times New Roman"/>
          <w:sz w:val="24"/>
          <w:szCs w:val="24"/>
        </w:rPr>
        <w:t xml:space="preserve">; </w:t>
      </w:r>
      <w:r>
        <w:rPr>
          <w:rFonts w:cs="Times New Roman" w:ascii="Times New Roman" w:hAnsi="Times New Roman"/>
          <w:sz w:val="24"/>
          <w:szCs w:val="24"/>
        </w:rPr>
        <w:t>Comércio; WEB</w:t>
      </w:r>
      <w:r>
        <w:rPr>
          <w:rFonts w:cs="Times New Roman" w:ascii="Times New Roman" w:hAnsi="Times New Roman"/>
          <w:sz w:val="24"/>
          <w:szCs w:val="24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624" w:top="1701" w:footer="38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venirNext LT Pro Regular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  <w:p>
    <w:pPr>
      <w:pStyle w:val="Rodap"/>
      <w:jc w:val="center"/>
      <w:rPr>
        <w:rFonts w:ascii="AvenirNext LT Pro Regular" w:hAnsi="AvenirNext LT Pro Regular"/>
        <w:color w:val="006666"/>
        <w:sz w:val="20"/>
        <w:szCs w:val="20"/>
      </w:rPr>
    </w:pPr>
    <w:r>
      <w:rPr/>
      <w:drawing>
        <wp:inline distT="0" distB="9525" distL="0" distR="0">
          <wp:extent cx="5760085" cy="600710"/>
          <wp:effectExtent l="0" t="0" r="0" b="0"/>
          <wp:docPr id="2" name="Imagem 10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0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0" distR="0">
          <wp:extent cx="5760085" cy="504190"/>
          <wp:effectExtent l="0" t="0" r="0" b="0"/>
          <wp:docPr id="1" name="Imagem 1" descr="C:\Users\ACIM01-UCEFF\Documents\Servidor\Públicos\Timbrados_uceff - Não Excluir\imagens\timbrado_inova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ACIM01-UCEFF\Documents\Servidor\Públicos\Timbrados_uceff - Não Excluir\imagens\timbrado_inova20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1c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11c8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11c8b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645a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511c8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11c8b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645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  <Pages>1</Pages>
  <Words>210</Words>
  <Characters>1164</Characters>
  <CharactersWithSpaces>1370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2018-11-10T18:50:00Z</dcterms:created>
  <dc:creator>ACIM01-UCEFF</dc:creator>
  <dc:description/>
  <dc:language>pt-BR</dc:language>
  <cp:lastModifiedBy/>
  <dcterms:modified xsi:type="dcterms:W3CDTF">2018-11-12T22:13:34Z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